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68238C" w:rsidRDefault="001B6960" w:rsidP="005535EC">
      <w:pPr>
        <w:rPr>
          <w:rStyle w:val="SubtleEmphasis"/>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0A15AD" w:rsidRDefault="0027135E" w:rsidP="0027135E">
      <w:pPr>
        <w:jc w:val="both"/>
        <w:rPr>
          <w:lang w:val="sr-Cyrl-RS"/>
        </w:rPr>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EC41C2">
        <w:t>06</w:t>
      </w:r>
      <w:r w:rsidR="00AC7C55">
        <w:rPr>
          <w:lang w:val="sr-Cyrl-RS"/>
        </w:rPr>
        <w:t>-2/41-</w:t>
      </w:r>
      <w:r w:rsidR="000A15AD">
        <w:rPr>
          <w:lang w:val="sr-Cyrl-RS"/>
        </w:rPr>
        <w:t>18</w:t>
      </w:r>
    </w:p>
    <w:p w:rsidR="0027135E" w:rsidRPr="0079676E" w:rsidRDefault="00AC7C55" w:rsidP="005D5E8C">
      <w:pPr>
        <w:pStyle w:val="ListParagraph"/>
        <w:ind w:left="0"/>
        <w:jc w:val="both"/>
        <w:rPr>
          <w:lang w:val="ru-RU"/>
        </w:rPr>
      </w:pPr>
      <w:r>
        <w:rPr>
          <w:lang w:val="sr-Cyrl-RS"/>
        </w:rPr>
        <w:t>19</w:t>
      </w:r>
      <w:r w:rsidR="003B1A8B">
        <w:t>.</w:t>
      </w:r>
      <w:r w:rsidR="00E74211">
        <w:t xml:space="preserve"> </w:t>
      </w:r>
      <w:r w:rsidR="003B1A8B">
        <w:rPr>
          <w:lang w:val="sr-Cyrl-RS"/>
        </w:rPr>
        <w:t>март</w:t>
      </w:r>
      <w:r w:rsidR="00E74211">
        <w:rPr>
          <w:lang w:val="sr-Cyrl-RS"/>
        </w:rPr>
        <w:t xml:space="preserve"> </w:t>
      </w:r>
      <w:r w:rsidR="0027135E" w:rsidRPr="0079676E">
        <w:rPr>
          <w:lang w:val="ru-RU"/>
        </w:rPr>
        <w:t>201</w:t>
      </w:r>
      <w:r w:rsidR="008B2C92">
        <w:rPr>
          <w:lang w:val="sr-Cyrl-RS"/>
        </w:rPr>
        <w:t>8</w:t>
      </w:r>
      <w:r w:rsidR="0027135E" w:rsidRPr="0079676E">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D10BBC" w:rsidP="0027135E">
      <w:pPr>
        <w:jc w:val="center"/>
      </w:pPr>
      <w:r>
        <w:t>39</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0A15AD">
        <w:t xml:space="preserve"> </w:t>
      </w:r>
      <w:r w:rsidR="008A6629">
        <w:rPr>
          <w:lang w:val="sr-Cyrl-RS"/>
        </w:rPr>
        <w:t>ЧЕТВРТАК</w:t>
      </w:r>
      <w:r w:rsidR="00FB56A7">
        <w:t xml:space="preserve"> </w:t>
      </w:r>
      <w:r w:rsidR="000A15AD">
        <w:t xml:space="preserve"> </w:t>
      </w:r>
      <w:r w:rsidR="00AC7C55" w:rsidRPr="008773E5">
        <w:rPr>
          <w:b/>
          <w:lang w:val="sr-Cyrl-RS"/>
        </w:rPr>
        <w:t>22</w:t>
      </w:r>
      <w:r w:rsidR="00194BEF" w:rsidRPr="008773E5">
        <w:rPr>
          <w:b/>
          <w:lang w:val="sr-Cyrl-RS"/>
        </w:rPr>
        <w:t>.</w:t>
      </w:r>
      <w:r w:rsidR="00E74211" w:rsidRPr="008773E5">
        <w:rPr>
          <w:b/>
          <w:lang w:val="sr-Cyrl-RS"/>
        </w:rPr>
        <w:t xml:space="preserve"> </w:t>
      </w:r>
      <w:r w:rsidR="000A15AD" w:rsidRPr="008773E5">
        <w:rPr>
          <w:b/>
          <w:lang w:val="sr-Cyrl-RS"/>
        </w:rPr>
        <w:t>МАРТ</w:t>
      </w:r>
      <w:r w:rsidR="00E74211" w:rsidRPr="008773E5">
        <w:rPr>
          <w:b/>
          <w:lang w:val="sr-Cyrl-RS"/>
        </w:rPr>
        <w:t xml:space="preserve"> </w:t>
      </w:r>
      <w:r w:rsidR="00903032" w:rsidRPr="008773E5">
        <w:rPr>
          <w:b/>
        </w:rPr>
        <w:t>201</w:t>
      </w:r>
      <w:r w:rsidR="008B2C92" w:rsidRPr="008773E5">
        <w:rPr>
          <w:b/>
          <w:lang w:val="sr-Cyrl-RS"/>
        </w:rPr>
        <w:t>8</w:t>
      </w:r>
      <w:r>
        <w:t>. ГОДИНЕ,</w:t>
      </w:r>
    </w:p>
    <w:p w:rsidR="0027135E" w:rsidRPr="008A6629" w:rsidRDefault="0027135E" w:rsidP="0027135E">
      <w:pPr>
        <w:jc w:val="center"/>
        <w:rPr>
          <w:lang w:val="sr-Cyrl-RS"/>
        </w:rPr>
      </w:pPr>
      <w:r>
        <w:t>СА ПОЧЕТКОМ У</w:t>
      </w:r>
      <w:r w:rsidR="008A6629">
        <w:rPr>
          <w:lang w:val="sr-Cyrl-RS"/>
        </w:rPr>
        <w:t xml:space="preserve"> </w:t>
      </w:r>
      <w:r w:rsidR="00A234F4" w:rsidRPr="008A6629">
        <w:rPr>
          <w:b/>
        </w:rPr>
        <w:t xml:space="preserve"> </w:t>
      </w:r>
      <w:r w:rsidR="00352E38">
        <w:rPr>
          <w:b/>
          <w:lang w:val="sr-Cyrl-RS"/>
        </w:rPr>
        <w:t>9,0</w:t>
      </w:r>
      <w:r w:rsidR="00AC7C55">
        <w:rPr>
          <w:b/>
        </w:rPr>
        <w:t xml:space="preserve">0 </w:t>
      </w:r>
      <w:r w:rsidR="008A6629">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66D0F" w:rsidRDefault="00D31144" w:rsidP="0079676E">
      <w:pPr>
        <w:jc w:val="center"/>
        <w:rPr>
          <w:b/>
          <w:lang w:val="sr-Cyrl-RS"/>
        </w:rPr>
      </w:pPr>
      <w:r>
        <w:rPr>
          <w:b/>
        </w:rPr>
        <w:t xml:space="preserve">Д н е в н и  </w:t>
      </w:r>
      <w:r w:rsidR="0027135E" w:rsidRPr="000C64B0">
        <w:rPr>
          <w:b/>
        </w:rPr>
        <w:t>р е д</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1E1BD4" w:rsidP="001E1BD4">
      <w:pPr>
        <w:pStyle w:val="ListParagraph"/>
        <w:numPr>
          <w:ilvl w:val="0"/>
          <w:numId w:val="33"/>
        </w:numPr>
        <w:rPr>
          <w:b/>
          <w:lang w:val="sr-Cyrl-RS"/>
        </w:rPr>
      </w:pPr>
      <w:r>
        <w:rPr>
          <w:lang w:val="sr-Cyrl-RS"/>
        </w:rPr>
        <w:t xml:space="preserve">Усвајање записника са </w:t>
      </w:r>
      <w:r w:rsidR="00D10BBC">
        <w:t>38</w:t>
      </w:r>
      <w:r w:rsidR="00867684">
        <w:t>.</w:t>
      </w:r>
      <w:r>
        <w:rPr>
          <w:lang w:val="sr-Cyrl-RS"/>
        </w:rPr>
        <w:t xml:space="preserve"> седнице Одбора</w:t>
      </w:r>
    </w:p>
    <w:p w:rsidR="00663C26" w:rsidRDefault="00663C26" w:rsidP="00556FC8">
      <w:pPr>
        <w:rPr>
          <w:b/>
          <w:lang w:val="sr-Cyrl-RS"/>
        </w:rPr>
      </w:pPr>
    </w:p>
    <w:p w:rsidR="00552E45" w:rsidRDefault="00552E45" w:rsidP="0073318A">
      <w:pPr>
        <w:pStyle w:val="ListParagraph"/>
        <w:ind w:left="1080"/>
        <w:rPr>
          <w:b/>
          <w:lang w:val="sr-Cyrl-RS"/>
        </w:rPr>
      </w:pPr>
    </w:p>
    <w:p w:rsidR="005F3354" w:rsidRDefault="005F3354" w:rsidP="00BE0353">
      <w:pPr>
        <w:pStyle w:val="ListParagraph"/>
        <w:numPr>
          <w:ilvl w:val="0"/>
          <w:numId w:val="31"/>
        </w:numPr>
        <w:ind w:left="567" w:hanging="567"/>
        <w:rPr>
          <w:b/>
          <w:lang w:val="sr-Cyrl-RS"/>
        </w:rPr>
      </w:pPr>
      <w:r w:rsidRPr="002374AF">
        <w:rPr>
          <w:b/>
          <w:lang w:val="sr-Cyrl-RS"/>
        </w:rPr>
        <w:t>Иницијативе за посете</w:t>
      </w:r>
    </w:p>
    <w:p w:rsidR="00656E62" w:rsidRDefault="00656E62" w:rsidP="00656E62">
      <w:pPr>
        <w:pStyle w:val="ListParagraph"/>
        <w:ind w:left="1080"/>
        <w:rPr>
          <w:b/>
          <w:lang w:val="sr-Cyrl-RS"/>
        </w:rPr>
      </w:pPr>
    </w:p>
    <w:p w:rsidR="007034A4" w:rsidRDefault="007034A4" w:rsidP="00656E62">
      <w:pPr>
        <w:pStyle w:val="ListParagraph"/>
        <w:ind w:left="1080"/>
        <w:rPr>
          <w:b/>
          <w:lang w:val="sr-Cyrl-RS"/>
        </w:rPr>
      </w:pPr>
    </w:p>
    <w:p w:rsidR="00AC7C55" w:rsidRDefault="00AC7C55" w:rsidP="00AC7C55">
      <w:pPr>
        <w:pStyle w:val="ListParagraph"/>
        <w:numPr>
          <w:ilvl w:val="1"/>
          <w:numId w:val="31"/>
        </w:numPr>
        <w:ind w:left="567" w:hanging="567"/>
        <w:jc w:val="both"/>
        <w:rPr>
          <w:lang w:val="sr-Cyrl-RS"/>
        </w:rPr>
      </w:pPr>
      <w:r>
        <w:rPr>
          <w:lang w:val="sr-Cyrl-RS"/>
        </w:rPr>
        <w:t xml:space="preserve">Позив Одбору за дијаспору и Србе у региону за билатералну посету Државној думи Федералне скупштине Руске Федерације, од 27. до 30. марта 2018. године. </w:t>
      </w:r>
    </w:p>
    <w:p w:rsidR="004A1BDE" w:rsidRDefault="004A1BDE" w:rsidP="00AC7C55">
      <w:pPr>
        <w:pStyle w:val="ListParagraph"/>
        <w:numPr>
          <w:ilvl w:val="1"/>
          <w:numId w:val="31"/>
        </w:numPr>
        <w:ind w:left="567" w:hanging="567"/>
        <w:jc w:val="both"/>
        <w:rPr>
          <w:lang w:val="sr-Cyrl-RS"/>
        </w:rPr>
      </w:pPr>
      <w:r>
        <w:rPr>
          <w:lang w:val="sr-Cyrl-RS"/>
        </w:rPr>
        <w:t>Позив за учешће на пленарном заседању Парламентарне скупштине Процеса сарадње у југоисточној Европи, Љубљана, Р. Словенија, 13-14. априла 2018. године.</w:t>
      </w:r>
    </w:p>
    <w:p w:rsidR="004A1BDE" w:rsidRPr="00AC7C55" w:rsidRDefault="004A1BDE" w:rsidP="00AC7C55">
      <w:pPr>
        <w:pStyle w:val="ListParagraph"/>
        <w:numPr>
          <w:ilvl w:val="1"/>
          <w:numId w:val="31"/>
        </w:numPr>
        <w:ind w:left="567" w:hanging="567"/>
        <w:jc w:val="both"/>
        <w:rPr>
          <w:lang w:val="sr-Cyrl-RS"/>
        </w:rPr>
      </w:pPr>
      <w:r>
        <w:rPr>
          <w:lang w:val="sr-Cyrl-RS"/>
        </w:rPr>
        <w:t xml:space="preserve">Позив за учешће на Четвртом Берлинском дијалогу о енергетској транзицији, Берлин, СР Немачка, 17-18. априла 2018. године. </w:t>
      </w:r>
    </w:p>
    <w:p w:rsidR="004A1BDE" w:rsidRPr="004A1BDE" w:rsidRDefault="00CA1395" w:rsidP="00AC7C55">
      <w:pPr>
        <w:pStyle w:val="ListParagraph"/>
        <w:numPr>
          <w:ilvl w:val="1"/>
          <w:numId w:val="31"/>
        </w:numPr>
        <w:ind w:left="567" w:hanging="567"/>
        <w:jc w:val="both"/>
        <w:rPr>
          <w:lang w:val="sr-Cyrl-RS"/>
        </w:rPr>
      </w:pPr>
      <w:r w:rsidRPr="00AC7C55">
        <w:rPr>
          <w:lang w:val="sr-Cyrl-CS"/>
        </w:rPr>
        <w:t xml:space="preserve">Позив </w:t>
      </w:r>
      <w:r w:rsidR="00AC7C55" w:rsidRPr="00AC7C55">
        <w:rPr>
          <w:lang w:val="sr-Cyrl-CS"/>
        </w:rPr>
        <w:t xml:space="preserve">за учешће на </w:t>
      </w:r>
      <w:r w:rsidR="00AC7C55" w:rsidRPr="00AC7C55">
        <w:rPr>
          <w:lang w:val="sr"/>
        </w:rPr>
        <w:t>Конференцији председника парламената држава чланица Црноморске економске сарадње (ЦЕС), у Истанбулу,</w:t>
      </w:r>
      <w:r w:rsidR="00AC7C55" w:rsidRPr="00AC7C55">
        <w:rPr>
          <w:b/>
          <w:lang w:val="sr"/>
        </w:rPr>
        <w:t xml:space="preserve"> </w:t>
      </w:r>
      <w:r w:rsidR="00AC7C55" w:rsidRPr="00AC7C55">
        <w:rPr>
          <w:lang w:val="sr"/>
        </w:rPr>
        <w:t>15. маја 2018. године</w:t>
      </w:r>
      <w:r w:rsidR="00AC7C55" w:rsidRPr="00AC7C55">
        <w:rPr>
          <w:lang w:val="sr-Cyrl-RS"/>
        </w:rPr>
        <w:t>.</w:t>
      </w:r>
    </w:p>
    <w:p w:rsidR="00ED2356" w:rsidRPr="008773E5" w:rsidRDefault="00ED2356" w:rsidP="008773E5">
      <w:pPr>
        <w:jc w:val="both"/>
        <w:rPr>
          <w:lang w:val="sr-Cyrl-CS"/>
        </w:rPr>
      </w:pPr>
    </w:p>
    <w:p w:rsidR="006B7277" w:rsidRPr="00366170" w:rsidRDefault="006B7277" w:rsidP="00323B84">
      <w:pPr>
        <w:pStyle w:val="ListParagraph"/>
        <w:ind w:left="567"/>
        <w:jc w:val="both"/>
        <w:rPr>
          <w:lang w:val="sr-Cyrl-CS"/>
        </w:rPr>
      </w:pPr>
    </w:p>
    <w:p w:rsidR="002172E6" w:rsidRPr="001D4552" w:rsidRDefault="002172E6" w:rsidP="00E26351">
      <w:pPr>
        <w:pStyle w:val="ListParagraph"/>
        <w:numPr>
          <w:ilvl w:val="0"/>
          <w:numId w:val="31"/>
        </w:numPr>
        <w:ind w:left="567" w:hanging="567"/>
        <w:jc w:val="both"/>
        <w:rPr>
          <w:b/>
          <w:lang w:val="sr-Cyrl-RS"/>
        </w:rPr>
      </w:pPr>
      <w:r w:rsidRPr="001D4552">
        <w:rPr>
          <w:b/>
          <w:lang w:val="sr-Cyrl-RS"/>
        </w:rPr>
        <w:t>Редовне активности сталних делегација</w:t>
      </w:r>
    </w:p>
    <w:p w:rsidR="006B7277" w:rsidRPr="002172E6" w:rsidRDefault="006B7277" w:rsidP="006B7277">
      <w:pPr>
        <w:pStyle w:val="ListParagraph"/>
        <w:ind w:left="567"/>
        <w:jc w:val="both"/>
        <w:rPr>
          <w:b/>
          <w:lang w:val="sr-Cyrl-RS"/>
        </w:rPr>
      </w:pPr>
    </w:p>
    <w:p w:rsidR="00047291" w:rsidRPr="00BE0353" w:rsidRDefault="00047291" w:rsidP="00BE0353">
      <w:pPr>
        <w:jc w:val="both"/>
        <w:rPr>
          <w:lang w:val="sr-Cyrl-CS"/>
        </w:rPr>
      </w:pPr>
    </w:p>
    <w:p w:rsidR="00CA1B7C" w:rsidRDefault="00CA1B7C" w:rsidP="001D4552">
      <w:pPr>
        <w:pStyle w:val="ListParagraph"/>
        <w:numPr>
          <w:ilvl w:val="1"/>
          <w:numId w:val="31"/>
        </w:numPr>
        <w:ind w:left="567" w:hanging="567"/>
        <w:jc w:val="both"/>
      </w:pPr>
      <w:r>
        <w:rPr>
          <w:lang w:val="sr-Cyrl-RS"/>
        </w:rPr>
        <w:t xml:space="preserve">Учешће </w:t>
      </w:r>
      <w:r>
        <w:t>у</w:t>
      </w:r>
      <w:r w:rsidRPr="00CA1B7C">
        <w:t xml:space="preserve"> </w:t>
      </w:r>
      <w:r>
        <w:t>посети</w:t>
      </w:r>
      <w:r w:rsidRPr="00CA1B7C">
        <w:t xml:space="preserve"> </w:t>
      </w:r>
      <w:r>
        <w:t>Одбора</w:t>
      </w:r>
      <w:r w:rsidRPr="00CA1B7C">
        <w:t xml:space="preserve"> </w:t>
      </w:r>
      <w:r>
        <w:t>за</w:t>
      </w:r>
      <w:r w:rsidRPr="00CA1B7C">
        <w:t xml:space="preserve"> </w:t>
      </w:r>
      <w:r>
        <w:t>одбрану</w:t>
      </w:r>
      <w:r w:rsidRPr="00CA1B7C">
        <w:t xml:space="preserve"> </w:t>
      </w:r>
      <w:r>
        <w:t>и</w:t>
      </w:r>
      <w:r w:rsidRPr="00CA1B7C">
        <w:t xml:space="preserve"> </w:t>
      </w:r>
      <w:r>
        <w:t>безбедност</w:t>
      </w:r>
      <w:r w:rsidRPr="00CA1B7C">
        <w:t xml:space="preserve"> </w:t>
      </w:r>
      <w:r>
        <w:t>ПС</w:t>
      </w:r>
      <w:r w:rsidRPr="00CA1B7C">
        <w:t xml:space="preserve"> </w:t>
      </w:r>
      <w:r>
        <w:t>НАТО</w:t>
      </w:r>
      <w:r w:rsidRPr="00CA1B7C">
        <w:t xml:space="preserve"> (</w:t>
      </w:r>
      <w:r>
        <w:t>Пододбора</w:t>
      </w:r>
      <w:r w:rsidRPr="00CA1B7C">
        <w:t xml:space="preserve"> </w:t>
      </w:r>
      <w:r>
        <w:t>за</w:t>
      </w:r>
      <w:r w:rsidRPr="00CA1B7C">
        <w:t xml:space="preserve"> </w:t>
      </w:r>
      <w:r>
        <w:t>будуће</w:t>
      </w:r>
      <w:r w:rsidRPr="00CA1B7C">
        <w:t xml:space="preserve"> </w:t>
      </w:r>
      <w:r>
        <w:t>безбедносне</w:t>
      </w:r>
      <w:r w:rsidRPr="00CA1B7C">
        <w:t xml:space="preserve"> </w:t>
      </w:r>
      <w:r>
        <w:t>и</w:t>
      </w:r>
      <w:r w:rsidRPr="00CA1B7C">
        <w:t xml:space="preserve"> </w:t>
      </w:r>
      <w:r>
        <w:t>одбрамбене</w:t>
      </w:r>
      <w:r w:rsidRPr="00CA1B7C">
        <w:t xml:space="preserve"> </w:t>
      </w:r>
      <w:r>
        <w:t>капацитете</w:t>
      </w:r>
      <w:r w:rsidRPr="00CA1B7C">
        <w:t>)</w:t>
      </w:r>
      <w:r>
        <w:rPr>
          <w:lang w:val="sr-Cyrl-RS"/>
        </w:rPr>
        <w:t>,</w:t>
      </w:r>
      <w:r w:rsidRPr="00CA1B7C">
        <w:t xml:space="preserve"> </w:t>
      </w:r>
      <w:r>
        <w:t>Сарајево</w:t>
      </w:r>
      <w:r w:rsidRPr="00CA1B7C">
        <w:t xml:space="preserve">, </w:t>
      </w:r>
      <w:r>
        <w:t>БиХ</w:t>
      </w:r>
      <w:r w:rsidRPr="00CA1B7C">
        <w:t xml:space="preserve">, </w:t>
      </w:r>
      <w:r>
        <w:t>од</w:t>
      </w:r>
      <w:r w:rsidRPr="00CA1B7C">
        <w:t xml:space="preserve"> 16. </w:t>
      </w:r>
      <w:r>
        <w:t>до</w:t>
      </w:r>
      <w:r w:rsidRPr="00CA1B7C">
        <w:t xml:space="preserve"> 17. </w:t>
      </w:r>
      <w:r>
        <w:t>априла</w:t>
      </w:r>
      <w:r w:rsidRPr="00CA1B7C">
        <w:t xml:space="preserve"> 2018. </w:t>
      </w:r>
      <w:r>
        <w:t>године.</w:t>
      </w:r>
    </w:p>
    <w:p w:rsidR="004A1BDE" w:rsidRDefault="004A1BDE" w:rsidP="004A1BDE">
      <w:pPr>
        <w:pStyle w:val="ListParagraph"/>
        <w:ind w:left="567"/>
        <w:jc w:val="both"/>
      </w:pPr>
    </w:p>
    <w:p w:rsidR="004A1BDE" w:rsidRDefault="004A1BDE" w:rsidP="004A1BDE">
      <w:pPr>
        <w:pStyle w:val="ListParagraph"/>
        <w:ind w:left="567"/>
        <w:jc w:val="both"/>
      </w:pPr>
    </w:p>
    <w:p w:rsidR="004A1BDE" w:rsidRDefault="004A1BDE" w:rsidP="004A1BDE">
      <w:pPr>
        <w:pStyle w:val="ListParagraph"/>
        <w:ind w:left="567"/>
        <w:jc w:val="both"/>
      </w:pPr>
    </w:p>
    <w:p w:rsidR="004A1BDE" w:rsidRDefault="004A1BDE" w:rsidP="004A1BDE">
      <w:pPr>
        <w:pStyle w:val="ListParagraph"/>
        <w:ind w:left="567"/>
        <w:jc w:val="both"/>
      </w:pPr>
    </w:p>
    <w:p w:rsidR="004A1BDE" w:rsidRPr="00CA1B7C" w:rsidRDefault="004A1BDE" w:rsidP="004A1BDE">
      <w:pPr>
        <w:pStyle w:val="ListParagraph"/>
        <w:ind w:left="567"/>
        <w:jc w:val="both"/>
      </w:pPr>
    </w:p>
    <w:p w:rsidR="00CA1B7C" w:rsidRPr="00D12B47" w:rsidRDefault="00D12B47" w:rsidP="001D4552">
      <w:pPr>
        <w:pStyle w:val="ListParagraph"/>
        <w:numPr>
          <w:ilvl w:val="1"/>
          <w:numId w:val="31"/>
        </w:numPr>
        <w:ind w:left="567" w:hanging="567"/>
        <w:jc w:val="both"/>
      </w:pPr>
      <w:r w:rsidRPr="00D12B47">
        <w:t xml:space="preserve">Учешће на састанку Комитета за миграције, избеглице и расељена лица ПС СЕ, </w:t>
      </w:r>
      <w:r w:rsidRPr="00D12B47">
        <w:rPr>
          <w:lang w:val="sr-Cyrl-RS"/>
        </w:rPr>
        <w:t>24. мај 2018</w:t>
      </w:r>
      <w:r w:rsidRPr="00D12B47">
        <w:t>. године, Париз, Француска;</w:t>
      </w:r>
    </w:p>
    <w:p w:rsidR="00D12B47" w:rsidRPr="00D12B47" w:rsidRDefault="00D12B47" w:rsidP="001D4552">
      <w:pPr>
        <w:pStyle w:val="ListParagraph"/>
        <w:numPr>
          <w:ilvl w:val="1"/>
          <w:numId w:val="31"/>
        </w:numPr>
        <w:ind w:left="567" w:hanging="567"/>
        <w:jc w:val="both"/>
      </w:pPr>
      <w:r w:rsidRPr="00D12B47">
        <w:t xml:space="preserve">Учешће на састанку Комитета за културу, науку, образовање и медије ПС СЕ, </w:t>
      </w:r>
      <w:r w:rsidRPr="00D12B47">
        <w:rPr>
          <w:lang w:val="sr-Cyrl-RS"/>
        </w:rPr>
        <w:t>25. мај 2018</w:t>
      </w:r>
      <w:r w:rsidRPr="00D12B47">
        <w:t>. године, Париз, Француска;</w:t>
      </w:r>
    </w:p>
    <w:p w:rsidR="00D12B47" w:rsidRPr="00D12B47" w:rsidRDefault="00D12B47" w:rsidP="001D4552">
      <w:pPr>
        <w:pStyle w:val="ListParagraph"/>
        <w:numPr>
          <w:ilvl w:val="1"/>
          <w:numId w:val="31"/>
        </w:numPr>
        <w:ind w:left="567" w:hanging="567"/>
        <w:jc w:val="both"/>
      </w:pPr>
      <w:r w:rsidRPr="00D12B47">
        <w:t xml:space="preserve">Учешће на састанку Комитета за мониторинг ПС СЕ, </w:t>
      </w:r>
      <w:r w:rsidRPr="00D12B47">
        <w:rPr>
          <w:lang w:val="sr-Cyrl-RS"/>
        </w:rPr>
        <w:t>30. мај 2018</w:t>
      </w:r>
      <w:r w:rsidRPr="00D12B47">
        <w:t>. године, Париз, Француска;</w:t>
      </w:r>
    </w:p>
    <w:p w:rsidR="00D12B47" w:rsidRPr="00D12B47" w:rsidRDefault="00D12B47" w:rsidP="001D4552">
      <w:pPr>
        <w:pStyle w:val="ListParagraph"/>
        <w:numPr>
          <w:ilvl w:val="1"/>
          <w:numId w:val="31"/>
        </w:numPr>
        <w:ind w:left="567" w:hanging="567"/>
        <w:jc w:val="both"/>
        <w:rPr>
          <w:lang w:val="sr-Cyrl-RS"/>
        </w:rPr>
      </w:pPr>
      <w:r w:rsidRPr="00D12B47">
        <w:rPr>
          <w:lang w:val="sr-Cyrl-RS"/>
        </w:rPr>
        <w:t xml:space="preserve">Учешће на састанку Бироа, </w:t>
      </w:r>
      <w:r w:rsidRPr="00D12B47">
        <w:rPr>
          <w:lang w:val="sr-Latn-RS"/>
        </w:rPr>
        <w:t>Ad Hoc</w:t>
      </w:r>
      <w:r w:rsidRPr="00D12B47">
        <w:rPr>
          <w:lang w:val="sr-Cyrl-RS"/>
        </w:rPr>
        <w:t xml:space="preserve"> Комитета и </w:t>
      </w:r>
      <w:r w:rsidRPr="00D12B47">
        <w:t xml:space="preserve">Сталног комитета </w:t>
      </w:r>
      <w:r w:rsidRPr="00D12B47">
        <w:rPr>
          <w:lang w:val="sr-Cyrl-RS"/>
        </w:rPr>
        <w:t>ПС СЕ, од 31.  маја до 1. јуна 2018. године, Загреб, Хрватска;</w:t>
      </w:r>
    </w:p>
    <w:p w:rsidR="00D12B47" w:rsidRDefault="00D12B47" w:rsidP="001D4552">
      <w:pPr>
        <w:pStyle w:val="ListParagraph"/>
        <w:numPr>
          <w:ilvl w:val="1"/>
          <w:numId w:val="31"/>
        </w:numPr>
        <w:ind w:left="567" w:hanging="567"/>
        <w:jc w:val="both"/>
        <w:rPr>
          <w:lang w:val="sr-Cyrl-RS"/>
        </w:rPr>
      </w:pPr>
      <w:r w:rsidRPr="00D12B47">
        <w:rPr>
          <w:lang w:val="sr-Cyrl-RS"/>
        </w:rPr>
        <w:t>Учешће на састанку Комитета за социјална питања, здравље и одрживи развој ПС СЕ, 8. јун 2018. године, Париз, Француска;</w:t>
      </w:r>
    </w:p>
    <w:p w:rsidR="003E1774" w:rsidRPr="003E1774" w:rsidRDefault="003E1774" w:rsidP="001D4552">
      <w:pPr>
        <w:pStyle w:val="ListParagraph"/>
        <w:numPr>
          <w:ilvl w:val="1"/>
          <w:numId w:val="31"/>
        </w:numPr>
        <w:ind w:left="567" w:hanging="567"/>
        <w:rPr>
          <w:lang w:val="sr-Cyrl-RS"/>
        </w:rPr>
      </w:pPr>
      <w:r w:rsidRPr="003E1774">
        <w:rPr>
          <w:lang w:val="sr-Cyrl-RS"/>
        </w:rPr>
        <w:t>Учешће на 51. Пленарном заседању Парламентарне скупштине Црноморске економске сарадње, 19-21. јуна, Тирана, Албанија</w:t>
      </w:r>
      <w:r>
        <w:rPr>
          <w:lang w:val="sr-Cyrl-RS"/>
        </w:rPr>
        <w:t>.</w:t>
      </w:r>
    </w:p>
    <w:p w:rsidR="00D12B47" w:rsidRPr="00D12B47" w:rsidRDefault="00D12B47" w:rsidP="001D4552">
      <w:pPr>
        <w:pStyle w:val="ListParagraph"/>
        <w:numPr>
          <w:ilvl w:val="1"/>
          <w:numId w:val="31"/>
        </w:numPr>
        <w:ind w:left="567" w:hanging="567"/>
        <w:jc w:val="both"/>
      </w:pPr>
      <w:r w:rsidRPr="00D12B47">
        <w:rPr>
          <w:lang w:val="sr-Cyrl-RS"/>
        </w:rPr>
        <w:t>Учешће на Трећем делу заседања ПС СЕ у 2018. години, од 25. до 29. јуна 2018. године, Стразбур, Француска</w:t>
      </w:r>
      <w:r>
        <w:rPr>
          <w:lang w:val="sr-Cyrl-RS"/>
        </w:rPr>
        <w:t>.</w:t>
      </w:r>
    </w:p>
    <w:p w:rsidR="00D12B47" w:rsidRPr="00D12B47" w:rsidRDefault="00D12B47" w:rsidP="00D12B47">
      <w:pPr>
        <w:pStyle w:val="ListParagraph"/>
        <w:ind w:left="567"/>
        <w:jc w:val="both"/>
      </w:pPr>
    </w:p>
    <w:p w:rsidR="00D10BBC" w:rsidRDefault="00D10BBC" w:rsidP="00366170">
      <w:pPr>
        <w:pStyle w:val="ListParagraph"/>
        <w:ind w:left="567"/>
        <w:jc w:val="both"/>
        <w:rPr>
          <w:lang w:val="sr-Cyrl-CS"/>
        </w:rPr>
      </w:pPr>
    </w:p>
    <w:p w:rsidR="008303C7" w:rsidRPr="00E26351" w:rsidRDefault="008303C7" w:rsidP="00E26351">
      <w:pPr>
        <w:pStyle w:val="ListParagraph"/>
        <w:numPr>
          <w:ilvl w:val="0"/>
          <w:numId w:val="31"/>
        </w:numPr>
        <w:tabs>
          <w:tab w:val="left" w:pos="709"/>
        </w:tabs>
        <w:ind w:left="567" w:hanging="567"/>
        <w:jc w:val="both"/>
        <w:rPr>
          <w:b/>
          <w:lang w:val="sr-Latn-RS"/>
        </w:rPr>
      </w:pPr>
      <w:r w:rsidRPr="00E26351">
        <w:rPr>
          <w:b/>
          <w:lang w:val="sr-Cyrl-RS"/>
        </w:rPr>
        <w:t>Извештаји о реализованим посетама</w:t>
      </w:r>
    </w:p>
    <w:p w:rsidR="009F7DAC" w:rsidRPr="008303C7" w:rsidRDefault="009F7DAC" w:rsidP="009F7DAC">
      <w:pPr>
        <w:pStyle w:val="ListParagraph"/>
        <w:tabs>
          <w:tab w:val="left" w:pos="709"/>
        </w:tabs>
        <w:ind w:left="567"/>
        <w:jc w:val="both"/>
        <w:rPr>
          <w:b/>
          <w:lang w:val="sr-Latn-RS"/>
        </w:rPr>
      </w:pPr>
    </w:p>
    <w:p w:rsidR="008303C7" w:rsidRDefault="008303C7" w:rsidP="008303C7">
      <w:pPr>
        <w:tabs>
          <w:tab w:val="left" w:pos="709"/>
        </w:tabs>
        <w:jc w:val="both"/>
        <w:rPr>
          <w:b/>
          <w:lang w:val="sr-Latn-RS"/>
        </w:rPr>
      </w:pPr>
    </w:p>
    <w:p w:rsidR="001F3286" w:rsidRDefault="00B87D21" w:rsidP="001D4552">
      <w:pPr>
        <w:pStyle w:val="ListParagraph"/>
        <w:numPr>
          <w:ilvl w:val="1"/>
          <w:numId w:val="31"/>
        </w:numPr>
        <w:tabs>
          <w:tab w:val="left" w:pos="709"/>
        </w:tabs>
        <w:ind w:left="567" w:hanging="567"/>
        <w:jc w:val="both"/>
        <w:rPr>
          <w:lang w:val="sr-Cyrl-RS"/>
        </w:rPr>
      </w:pPr>
      <w:r>
        <w:rPr>
          <w:lang w:val="sr-Cyrl-RS"/>
        </w:rPr>
        <w:t xml:space="preserve">Извештај о </w:t>
      </w:r>
      <w:r w:rsidR="001F3286">
        <w:rPr>
          <w:lang w:val="sr-Cyrl-RS"/>
        </w:rPr>
        <w:t>посети председнице Народне скупштине Републиике Србије Маје Гојковић Грузији, 25. и 26. јануар 2018. године.</w:t>
      </w:r>
    </w:p>
    <w:p w:rsidR="001F3286" w:rsidRDefault="001F3286" w:rsidP="001D4552">
      <w:pPr>
        <w:pStyle w:val="ListParagraph"/>
        <w:numPr>
          <w:ilvl w:val="1"/>
          <w:numId w:val="31"/>
        </w:numPr>
        <w:tabs>
          <w:tab w:val="left" w:pos="709"/>
        </w:tabs>
        <w:ind w:left="567" w:hanging="567"/>
        <w:jc w:val="both"/>
        <w:rPr>
          <w:lang w:val="sr-Cyrl-RS"/>
        </w:rPr>
      </w:pPr>
      <w:r>
        <w:rPr>
          <w:lang w:val="sr-Cyrl-RS"/>
        </w:rPr>
        <w:t xml:space="preserve">Извештај о учешћу заменика члана сталне делегације Народне скупштине на састанку Генералног одбора за друштвени развој, образовање, истраживање и науку Парламентарне скупштине ПСЈИЕ у Подгорици, 23-24. фебруара 2018. године. </w:t>
      </w:r>
    </w:p>
    <w:p w:rsidR="001F3286" w:rsidRDefault="001F3286" w:rsidP="001D4552">
      <w:pPr>
        <w:pStyle w:val="ListParagraph"/>
        <w:numPr>
          <w:ilvl w:val="1"/>
          <w:numId w:val="31"/>
        </w:numPr>
        <w:tabs>
          <w:tab w:val="left" w:pos="709"/>
        </w:tabs>
        <w:ind w:left="567" w:hanging="567"/>
        <w:jc w:val="both"/>
        <w:rPr>
          <w:lang w:val="sr-Cyrl-RS"/>
        </w:rPr>
      </w:pPr>
      <w:r>
        <w:rPr>
          <w:lang w:val="sr-Cyrl-RS"/>
        </w:rPr>
        <w:t xml:space="preserve">Извештај о учешћу Делегације Одбора за европске интеграције на 13. састанку Конференције парламентарних одбора за европске интеграције/питања земаља учесница у Процесу стабилизације и придруживања у Југоисточној Европи – КОСАП, 25. и 26. фебруара 2018. године, Скопље, Македонија. </w:t>
      </w:r>
    </w:p>
    <w:p w:rsidR="001F3286" w:rsidRPr="001F3286" w:rsidRDefault="001F3286" w:rsidP="001D4552">
      <w:pPr>
        <w:pStyle w:val="ListParagraph"/>
        <w:numPr>
          <w:ilvl w:val="1"/>
          <w:numId w:val="31"/>
        </w:numPr>
        <w:tabs>
          <w:tab w:val="left" w:pos="709"/>
        </w:tabs>
        <w:ind w:left="567" w:hanging="567"/>
        <w:jc w:val="both"/>
        <w:rPr>
          <w:lang w:val="sr-Cyrl-RS"/>
        </w:rPr>
      </w:pPr>
      <w:r>
        <w:rPr>
          <w:lang w:val="sr-Cyrl-RS"/>
        </w:rPr>
        <w:t xml:space="preserve">Извештај </w:t>
      </w:r>
      <w:r w:rsidRPr="001F3286">
        <w:rPr>
          <w:lang w:val="sr-Cyrl-RS"/>
        </w:rPr>
        <w:t>о учешћу члана сталне делегације Народне скупштине на састанку Генералног одбора за правосуђе, унутрашње послове и безбедносну сарадњу Парламентарне скупштине ПСЈИЕ у Сарајеву, 2. и 3. марта 2018. године</w:t>
      </w:r>
      <w:r>
        <w:rPr>
          <w:lang w:val="sr-Cyrl-RS"/>
        </w:rPr>
        <w:t>.</w:t>
      </w:r>
    </w:p>
    <w:p w:rsidR="00453846" w:rsidRPr="008303C7" w:rsidRDefault="00453846" w:rsidP="002172E6">
      <w:pPr>
        <w:jc w:val="both"/>
        <w:rPr>
          <w:lang w:val="sr-Cyrl-CS"/>
        </w:rPr>
      </w:pPr>
    </w:p>
    <w:p w:rsidR="00366170" w:rsidRDefault="002C2AEF" w:rsidP="001D4552">
      <w:pPr>
        <w:pStyle w:val="ListParagraph"/>
        <w:numPr>
          <w:ilvl w:val="0"/>
          <w:numId w:val="31"/>
        </w:numPr>
        <w:ind w:left="567" w:hanging="567"/>
        <w:jc w:val="both"/>
        <w:rPr>
          <w:b/>
          <w:lang w:val="sr-Cyrl-RS"/>
        </w:rPr>
      </w:pPr>
      <w:r w:rsidRPr="002C2AEF">
        <w:rPr>
          <w:b/>
          <w:lang w:val="sr-Cyrl-RS"/>
        </w:rPr>
        <w:t xml:space="preserve">Остали реализовани контакти </w:t>
      </w:r>
    </w:p>
    <w:p w:rsidR="00FB24D8" w:rsidRPr="00453846" w:rsidRDefault="00FB24D8" w:rsidP="00FB24D8">
      <w:pPr>
        <w:pStyle w:val="ListParagraph"/>
        <w:ind w:left="567"/>
        <w:jc w:val="both"/>
        <w:rPr>
          <w:b/>
          <w:lang w:val="sr-Cyrl-RS"/>
        </w:rPr>
      </w:pPr>
    </w:p>
    <w:p w:rsidR="00366170" w:rsidRPr="001C291E" w:rsidRDefault="00366170" w:rsidP="001C291E">
      <w:pPr>
        <w:jc w:val="both"/>
        <w:rPr>
          <w:b/>
          <w:lang w:val="sr-Cyrl-RS"/>
        </w:rPr>
      </w:pPr>
    </w:p>
    <w:p w:rsidR="001F3286" w:rsidRPr="001F3286" w:rsidRDefault="001F3286" w:rsidP="001D4552">
      <w:pPr>
        <w:pStyle w:val="ListParagraph"/>
        <w:numPr>
          <w:ilvl w:val="1"/>
          <w:numId w:val="31"/>
        </w:numPr>
        <w:ind w:left="567" w:hanging="567"/>
        <w:jc w:val="both"/>
        <w:rPr>
          <w:lang w:val="sr-Cyrl-RS"/>
        </w:rPr>
      </w:pPr>
      <w:r w:rsidRPr="001F3286">
        <w:rPr>
          <w:lang w:val="sr-Cyrl-RS"/>
        </w:rPr>
        <w:t>Забелешка о разговору председника Народне скупштине Републике Србије Маје Гојковић</w:t>
      </w:r>
      <w:r>
        <w:rPr>
          <w:lang w:val="sr-Cyrl-RS"/>
        </w:rPr>
        <w:t xml:space="preserve">, са Њ.Е. Горданом Бакотом, амбасадором Републике Хрватске у Београду, одржаном 16. јануара 2018. године. </w:t>
      </w:r>
    </w:p>
    <w:p w:rsidR="008B1BF5" w:rsidRDefault="001F3286" w:rsidP="001D4552">
      <w:pPr>
        <w:pStyle w:val="ListParagraph"/>
        <w:numPr>
          <w:ilvl w:val="1"/>
          <w:numId w:val="31"/>
        </w:numPr>
        <w:ind w:left="567" w:hanging="567"/>
        <w:jc w:val="both"/>
        <w:rPr>
          <w:lang w:val="sr-Cyrl-RS"/>
        </w:rPr>
      </w:pPr>
      <w:r w:rsidRPr="001F3286">
        <w:rPr>
          <w:lang w:val="sr-Cyrl-RS"/>
        </w:rPr>
        <w:t>Забелешка о разговору председника Народне скупштине Републике Србије Маје Гојковић са</w:t>
      </w:r>
      <w:r>
        <w:rPr>
          <w:lang w:val="sr-Cyrl-RS"/>
        </w:rPr>
        <w:t xml:space="preserve"> Њ.Е: Ђунићијем Марујамом, амбасадором Јапана у Београду, одржаном 17. јануара 2018. године. </w:t>
      </w:r>
    </w:p>
    <w:p w:rsidR="008B1BF5" w:rsidRDefault="008B1BF5" w:rsidP="001D4552">
      <w:pPr>
        <w:pStyle w:val="ListParagraph"/>
        <w:numPr>
          <w:ilvl w:val="1"/>
          <w:numId w:val="31"/>
        </w:numPr>
        <w:ind w:left="567" w:hanging="567"/>
        <w:jc w:val="both"/>
        <w:rPr>
          <w:lang w:val="sr-Cyrl-RS"/>
        </w:rPr>
      </w:pPr>
      <w:r w:rsidRPr="008B1BF5">
        <w:rPr>
          <w:lang w:val="sr-Cyrl-RS"/>
        </w:rPr>
        <w:t xml:space="preserve">Забелешка о разговору председника Народне скупштине Републике Србије Маје Гојковић са Усаином Дарбоеом, министром спољних послова Републике Гамбије, одржаном 23. фебруара 2018. године. </w:t>
      </w:r>
    </w:p>
    <w:p w:rsidR="00A75CCF" w:rsidRDefault="00A75CCF" w:rsidP="00A75CCF">
      <w:pPr>
        <w:jc w:val="both"/>
        <w:rPr>
          <w:lang w:val="sr-Cyrl-RS"/>
        </w:rPr>
      </w:pPr>
    </w:p>
    <w:p w:rsidR="00A75CCF" w:rsidRDefault="00A75CCF" w:rsidP="00A75CCF">
      <w:pPr>
        <w:jc w:val="both"/>
        <w:rPr>
          <w:lang w:val="sr-Cyrl-RS"/>
        </w:rPr>
      </w:pPr>
    </w:p>
    <w:p w:rsidR="00A75CCF" w:rsidRDefault="00A75CCF" w:rsidP="00A75CCF">
      <w:pPr>
        <w:jc w:val="both"/>
        <w:rPr>
          <w:lang w:val="sr-Cyrl-RS"/>
        </w:rPr>
      </w:pPr>
    </w:p>
    <w:p w:rsidR="00A75CCF" w:rsidRDefault="00A75CCF" w:rsidP="00A75CCF">
      <w:pPr>
        <w:jc w:val="both"/>
        <w:rPr>
          <w:lang w:val="sr-Cyrl-RS"/>
        </w:rPr>
      </w:pPr>
    </w:p>
    <w:p w:rsidR="00A75CCF" w:rsidRDefault="00A75CCF" w:rsidP="00A75CCF">
      <w:pPr>
        <w:jc w:val="both"/>
        <w:rPr>
          <w:lang w:val="sr-Cyrl-RS"/>
        </w:rPr>
      </w:pPr>
    </w:p>
    <w:p w:rsidR="00A75CCF" w:rsidRDefault="00A75CCF" w:rsidP="00A75CCF">
      <w:pPr>
        <w:jc w:val="both"/>
        <w:rPr>
          <w:lang w:val="sr-Cyrl-RS"/>
        </w:rPr>
      </w:pPr>
    </w:p>
    <w:p w:rsidR="00A75CCF" w:rsidRPr="00A75CCF" w:rsidRDefault="00A75CCF" w:rsidP="00A75CCF">
      <w:pPr>
        <w:jc w:val="both"/>
        <w:rPr>
          <w:lang w:val="sr-Cyrl-RS"/>
        </w:rPr>
      </w:pPr>
    </w:p>
    <w:p w:rsidR="005A6D29" w:rsidRPr="005A6D29" w:rsidRDefault="002E6C66" w:rsidP="001D4552">
      <w:pPr>
        <w:pStyle w:val="ListParagraph"/>
        <w:numPr>
          <w:ilvl w:val="1"/>
          <w:numId w:val="31"/>
        </w:numPr>
        <w:ind w:left="567" w:hanging="567"/>
        <w:jc w:val="both"/>
        <w:rPr>
          <w:lang w:val="sr-Cyrl-RS"/>
        </w:rPr>
      </w:pPr>
      <w:r w:rsidRPr="001C291E">
        <w:rPr>
          <w:rFonts w:eastAsia="Calibri"/>
          <w:sz w:val="22"/>
          <w:szCs w:val="22"/>
          <w:lang w:val="sr-Cyrl-RS"/>
        </w:rPr>
        <w:t xml:space="preserve">Забелешка о </w:t>
      </w:r>
      <w:r w:rsidR="001F3286">
        <w:rPr>
          <w:rFonts w:eastAsia="Calibri"/>
          <w:sz w:val="22"/>
          <w:szCs w:val="22"/>
          <w:lang w:val="sr-Cyrl-RS"/>
        </w:rPr>
        <w:t xml:space="preserve">разговору председника Народне скупштине Републике Србије Маје Гојковић са Ри Пјонг Дуом, амбасадором ДНР Кореје, одржаном 5. марта 2018. године. </w:t>
      </w:r>
    </w:p>
    <w:p w:rsidR="008B1BF5" w:rsidRDefault="008B1BF5" w:rsidP="001D4552">
      <w:pPr>
        <w:pStyle w:val="ListParagraph"/>
        <w:numPr>
          <w:ilvl w:val="1"/>
          <w:numId w:val="31"/>
        </w:numPr>
        <w:ind w:left="567" w:hanging="567"/>
        <w:jc w:val="both"/>
        <w:rPr>
          <w:lang w:val="sr-Cyrl-RS"/>
        </w:rPr>
      </w:pPr>
      <w:r w:rsidRPr="005A6D29">
        <w:rPr>
          <w:lang w:val="sr-Cyrl-RS"/>
        </w:rPr>
        <w:t>Забелешка о разговору председника О</w:t>
      </w:r>
      <w:r w:rsidR="005A6D29">
        <w:rPr>
          <w:lang w:val="sr-Cyrl-RS"/>
        </w:rPr>
        <w:t>дбора за европске интеграције Ненада</w:t>
      </w:r>
      <w:r w:rsidRPr="005A6D29">
        <w:rPr>
          <w:lang w:val="sr-Cyrl-RS"/>
        </w:rPr>
        <w:t xml:space="preserve"> Чанка и председника Одбора за спољне послове проф. др Ж. Обрадовића са в.д. министром спољних послова и европских питања Словачке, Иваном Корчоком, Београд, 5. марта 2018. године.</w:t>
      </w:r>
    </w:p>
    <w:p w:rsidR="00E13749" w:rsidRDefault="00E13749" w:rsidP="001D4552">
      <w:pPr>
        <w:pStyle w:val="ListParagraph"/>
        <w:numPr>
          <w:ilvl w:val="1"/>
          <w:numId w:val="31"/>
        </w:numPr>
        <w:ind w:left="567" w:hanging="567"/>
        <w:jc w:val="both"/>
        <w:rPr>
          <w:lang w:val="sr-Cyrl-RS"/>
        </w:rPr>
      </w:pPr>
      <w:r>
        <w:rPr>
          <w:lang w:val="sr-Cyrl-RS"/>
        </w:rPr>
        <w:t xml:space="preserve">Забелешка </w:t>
      </w:r>
      <w:r w:rsidR="00E65200" w:rsidRPr="00E65200">
        <w:rPr>
          <w:lang w:val="sr-Cyrl-RS"/>
        </w:rPr>
        <w:t>о разговору председника Народне скупштине Републике Србије Маје Гојковић са</w:t>
      </w:r>
      <w:r w:rsidR="00E65200">
        <w:rPr>
          <w:lang w:val="sr-Cyrl-RS"/>
        </w:rPr>
        <w:t xml:space="preserve"> Њ.Е. Мубараком Саедом Ал Дахеријем, амбасадором Уједињених Арапских Емирата у Београду, одржаном 15. марта 2018. године. </w:t>
      </w:r>
    </w:p>
    <w:p w:rsidR="00A75CCF" w:rsidRDefault="00A75CCF" w:rsidP="00A75CCF">
      <w:pPr>
        <w:pStyle w:val="ListParagraph"/>
        <w:ind w:left="567"/>
        <w:jc w:val="both"/>
        <w:rPr>
          <w:lang w:val="sr-Cyrl-RS"/>
        </w:rPr>
      </w:pPr>
    </w:p>
    <w:p w:rsidR="00A75CCF" w:rsidRPr="00A75CCF" w:rsidRDefault="00A75CCF" w:rsidP="00A75CCF">
      <w:pPr>
        <w:jc w:val="both"/>
        <w:rPr>
          <w:lang w:val="sr-Cyrl-RS"/>
        </w:rPr>
      </w:pPr>
    </w:p>
    <w:p w:rsidR="00A75CCF" w:rsidRDefault="00A75CCF" w:rsidP="001D4552">
      <w:pPr>
        <w:pStyle w:val="ListParagraph"/>
        <w:numPr>
          <w:ilvl w:val="0"/>
          <w:numId w:val="31"/>
        </w:numPr>
        <w:ind w:left="567" w:hanging="567"/>
        <w:jc w:val="both"/>
        <w:rPr>
          <w:b/>
          <w:lang w:val="sr-Cyrl-RS"/>
        </w:rPr>
      </w:pPr>
      <w:r w:rsidRPr="00A75CCF">
        <w:rPr>
          <w:b/>
          <w:lang w:val="sr-Cyrl-RS"/>
        </w:rPr>
        <w:t>Посланичке групе пријатељства</w:t>
      </w:r>
    </w:p>
    <w:p w:rsidR="00A75CCF" w:rsidRDefault="00A75CCF" w:rsidP="00A75CCF">
      <w:pPr>
        <w:jc w:val="both"/>
        <w:rPr>
          <w:b/>
          <w:lang w:val="sr-Cyrl-RS"/>
        </w:rPr>
      </w:pPr>
    </w:p>
    <w:p w:rsidR="00352E38" w:rsidRPr="00352E38" w:rsidRDefault="00352E38" w:rsidP="00E26351">
      <w:pPr>
        <w:pStyle w:val="ListParagraph"/>
        <w:numPr>
          <w:ilvl w:val="1"/>
          <w:numId w:val="31"/>
        </w:numPr>
        <w:ind w:left="567" w:hanging="567"/>
        <w:jc w:val="both"/>
      </w:pPr>
      <w:r w:rsidRPr="00E26351">
        <w:rPr>
          <w:lang w:val="sr-Cyrl-RS"/>
        </w:rPr>
        <w:t>Формирање ПГП са Гамбијом</w:t>
      </w:r>
    </w:p>
    <w:p w:rsidR="00A75CCF" w:rsidRDefault="00A75CCF" w:rsidP="00A75CCF">
      <w:pPr>
        <w:jc w:val="both"/>
        <w:rPr>
          <w:b/>
          <w:lang w:val="sr-Cyrl-RS"/>
        </w:rPr>
      </w:pPr>
    </w:p>
    <w:p w:rsidR="00A75CCF" w:rsidRPr="00A75CCF" w:rsidRDefault="00A75CCF" w:rsidP="001D4552">
      <w:pPr>
        <w:pStyle w:val="ListParagraph"/>
        <w:numPr>
          <w:ilvl w:val="1"/>
          <w:numId w:val="31"/>
        </w:numPr>
        <w:ind w:left="567" w:hanging="567"/>
        <w:jc w:val="both"/>
        <w:rPr>
          <w:lang w:val="sr-Cyrl-RS"/>
        </w:rPr>
      </w:pPr>
      <w:r w:rsidRPr="00A75CCF">
        <w:rPr>
          <w:lang w:val="sr-Cyrl-RS"/>
        </w:rPr>
        <w:t xml:space="preserve"> Промене у саставу ПГП са Азербејџаном</w:t>
      </w:r>
    </w:p>
    <w:p w:rsidR="00D12B47" w:rsidRPr="00A75CCF" w:rsidRDefault="00D12B47" w:rsidP="00A75CCF">
      <w:pPr>
        <w:jc w:val="both"/>
        <w:rPr>
          <w:lang w:val="sr-Cyrl-RS"/>
        </w:rPr>
      </w:pPr>
    </w:p>
    <w:p w:rsidR="00D12B47" w:rsidRPr="002C2AEF" w:rsidRDefault="00D12B47" w:rsidP="00D10BBC">
      <w:pPr>
        <w:pStyle w:val="ListParagraph"/>
        <w:ind w:left="567"/>
        <w:jc w:val="both"/>
        <w:rPr>
          <w:lang w:val="sr-Cyrl-RS"/>
        </w:rPr>
      </w:pPr>
    </w:p>
    <w:p w:rsidR="00580271" w:rsidRPr="0079676E" w:rsidRDefault="0079676E" w:rsidP="001D4552">
      <w:pPr>
        <w:pStyle w:val="ListParagraph"/>
        <w:numPr>
          <w:ilvl w:val="0"/>
          <w:numId w:val="31"/>
        </w:numPr>
        <w:tabs>
          <w:tab w:val="left" w:pos="567"/>
          <w:tab w:val="left" w:pos="9356"/>
        </w:tabs>
        <w:rPr>
          <w:b/>
          <w:lang w:val="sr-Cyrl-RS"/>
        </w:rPr>
      </w:pPr>
      <w:r w:rsidRPr="0079676E">
        <w:rPr>
          <w:b/>
          <w:lang w:val="sr-Cyrl-RS"/>
        </w:rPr>
        <w:t xml:space="preserve"> </w:t>
      </w:r>
      <w:r w:rsidR="006C518F">
        <w:rPr>
          <w:b/>
          <w:lang w:val="sr-Cyrl-RS"/>
        </w:rPr>
        <w:t xml:space="preserve"> </w:t>
      </w:r>
      <w:r w:rsidR="0060098D">
        <w:rPr>
          <w:b/>
          <w:lang w:val="sr-Cyrl-RS"/>
        </w:rPr>
        <w:tab/>
      </w:r>
      <w:r w:rsidRPr="0079676E">
        <w:rPr>
          <w:b/>
          <w:lang w:val="sr-Cyrl-RS"/>
        </w:rPr>
        <w:t xml:space="preserve">Разно </w:t>
      </w:r>
    </w:p>
    <w:p w:rsidR="00EE1592" w:rsidRDefault="00EE1592" w:rsidP="0027135E"/>
    <w:p w:rsidR="00E74211" w:rsidRPr="006872F6" w:rsidRDefault="00E74211" w:rsidP="0027135E"/>
    <w:p w:rsidR="00F131B4" w:rsidRDefault="009A0A57" w:rsidP="00662846">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у сали</w:t>
      </w:r>
      <w:r w:rsidR="008A6629">
        <w:t xml:space="preserve"> II</w:t>
      </w:r>
      <w:r w:rsidR="00E74211">
        <w:t xml:space="preserve">. </w:t>
      </w:r>
    </w:p>
    <w:p w:rsidR="00E74211" w:rsidRDefault="00E74211" w:rsidP="00662846">
      <w:pPr>
        <w:ind w:right="687"/>
        <w:jc w:val="both"/>
      </w:pPr>
    </w:p>
    <w:p w:rsidR="00E74211" w:rsidRPr="00E74211" w:rsidRDefault="00E74211" w:rsidP="00662846">
      <w:pPr>
        <w:ind w:right="687"/>
        <w:jc w:val="both"/>
      </w:pPr>
    </w:p>
    <w:p w:rsidR="009A0A57" w:rsidRDefault="0027135E" w:rsidP="0079676E">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bookmarkStart w:id="0" w:name="_GoBack"/>
      <w:bookmarkEnd w:id="0"/>
    </w:p>
    <w:sectPr w:rsidR="00771493" w:rsidRPr="002D0A63" w:rsidSect="00076002">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89" w:rsidRDefault="00BE7489" w:rsidP="0027135E">
      <w:r>
        <w:separator/>
      </w:r>
    </w:p>
  </w:endnote>
  <w:endnote w:type="continuationSeparator" w:id="0">
    <w:p w:rsidR="00BE7489" w:rsidRDefault="00BE748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89" w:rsidRDefault="00BE7489" w:rsidP="0027135E">
      <w:r>
        <w:separator/>
      </w:r>
    </w:p>
  </w:footnote>
  <w:footnote w:type="continuationSeparator" w:id="0">
    <w:p w:rsidR="00BE7489" w:rsidRDefault="00BE7489"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47E"/>
    <w:multiLevelType w:val="multilevel"/>
    <w:tmpl w:val="CC4027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80ABA"/>
    <w:multiLevelType w:val="multilevel"/>
    <w:tmpl w:val="551EC74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8566D98"/>
    <w:multiLevelType w:val="multilevel"/>
    <w:tmpl w:val="48B233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471B70"/>
    <w:multiLevelType w:val="multilevel"/>
    <w:tmpl w:val="FA74D7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F3B71AF"/>
    <w:multiLevelType w:val="hybridMultilevel"/>
    <w:tmpl w:val="2C1CB9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B220CB"/>
    <w:multiLevelType w:val="multilevel"/>
    <w:tmpl w:val="AECC3B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20"/>
  </w:num>
  <w:num w:numId="5">
    <w:abstractNumId w:val="25"/>
  </w:num>
  <w:num w:numId="6">
    <w:abstractNumId w:val="38"/>
  </w:num>
  <w:num w:numId="7">
    <w:abstractNumId w:val="18"/>
  </w:num>
  <w:num w:numId="8">
    <w:abstractNumId w:val="23"/>
  </w:num>
  <w:num w:numId="9">
    <w:abstractNumId w:val="40"/>
  </w:num>
  <w:num w:numId="10">
    <w:abstractNumId w:val="13"/>
  </w:num>
  <w:num w:numId="11">
    <w:abstractNumId w:val="4"/>
  </w:num>
  <w:num w:numId="12">
    <w:abstractNumId w:val="28"/>
  </w:num>
  <w:num w:numId="13">
    <w:abstractNumId w:val="16"/>
  </w:num>
  <w:num w:numId="14">
    <w:abstractNumId w:val="32"/>
  </w:num>
  <w:num w:numId="15">
    <w:abstractNumId w:val="21"/>
  </w:num>
  <w:num w:numId="16">
    <w:abstractNumId w:val="7"/>
  </w:num>
  <w:num w:numId="17">
    <w:abstractNumId w:val="19"/>
  </w:num>
  <w:num w:numId="18">
    <w:abstractNumId w:val="35"/>
  </w:num>
  <w:num w:numId="19">
    <w:abstractNumId w:val="31"/>
  </w:num>
  <w:num w:numId="20">
    <w:abstractNumId w:val="37"/>
  </w:num>
  <w:num w:numId="21">
    <w:abstractNumId w:val="24"/>
  </w:num>
  <w:num w:numId="22">
    <w:abstractNumId w:val="17"/>
  </w:num>
  <w:num w:numId="23">
    <w:abstractNumId w:val="12"/>
  </w:num>
  <w:num w:numId="24">
    <w:abstractNumId w:val="30"/>
  </w:num>
  <w:num w:numId="25">
    <w:abstractNumId w:val="10"/>
  </w:num>
  <w:num w:numId="26">
    <w:abstractNumId w:val="15"/>
  </w:num>
  <w:num w:numId="27">
    <w:abstractNumId w:val="26"/>
  </w:num>
  <w:num w:numId="28">
    <w:abstractNumId w:val="8"/>
  </w:num>
  <w:num w:numId="29">
    <w:abstractNumId w:val="3"/>
  </w:num>
  <w:num w:numId="30">
    <w:abstractNumId w:val="27"/>
  </w:num>
  <w:num w:numId="31">
    <w:abstractNumId w:val="34"/>
  </w:num>
  <w:num w:numId="32">
    <w:abstractNumId w:val="29"/>
  </w:num>
  <w:num w:numId="33">
    <w:abstractNumId w:val="22"/>
  </w:num>
  <w:num w:numId="34">
    <w:abstractNumId w:val="1"/>
  </w:num>
  <w:num w:numId="35">
    <w:abstractNumId w:val="9"/>
  </w:num>
  <w:num w:numId="36">
    <w:abstractNumId w:val="14"/>
  </w:num>
  <w:num w:numId="37">
    <w:abstractNumId w:val="39"/>
  </w:num>
  <w:num w:numId="38">
    <w:abstractNumId w:val="0"/>
  </w:num>
  <w:num w:numId="39">
    <w:abstractNumId w:val="5"/>
  </w:num>
  <w:num w:numId="40">
    <w:abstractNumId w:val="33"/>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32E5"/>
    <w:rsid w:val="00045532"/>
    <w:rsid w:val="00047291"/>
    <w:rsid w:val="00050638"/>
    <w:rsid w:val="0005067B"/>
    <w:rsid w:val="000518C8"/>
    <w:rsid w:val="00051F33"/>
    <w:rsid w:val="0005269E"/>
    <w:rsid w:val="000611E0"/>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15AD"/>
    <w:rsid w:val="000A2431"/>
    <w:rsid w:val="000A756C"/>
    <w:rsid w:val="000B2304"/>
    <w:rsid w:val="000B4224"/>
    <w:rsid w:val="000C0430"/>
    <w:rsid w:val="000C1100"/>
    <w:rsid w:val="000C23F7"/>
    <w:rsid w:val="000C64B0"/>
    <w:rsid w:val="000C7090"/>
    <w:rsid w:val="000D01DA"/>
    <w:rsid w:val="000D05DF"/>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9A1"/>
    <w:rsid w:val="00111E58"/>
    <w:rsid w:val="0011621C"/>
    <w:rsid w:val="00124087"/>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94BEF"/>
    <w:rsid w:val="001A05E9"/>
    <w:rsid w:val="001A33EF"/>
    <w:rsid w:val="001A744E"/>
    <w:rsid w:val="001B067A"/>
    <w:rsid w:val="001B3F98"/>
    <w:rsid w:val="001B6960"/>
    <w:rsid w:val="001B6F48"/>
    <w:rsid w:val="001B752D"/>
    <w:rsid w:val="001C066B"/>
    <w:rsid w:val="001C291E"/>
    <w:rsid w:val="001C5B73"/>
    <w:rsid w:val="001C5E73"/>
    <w:rsid w:val="001C6F69"/>
    <w:rsid w:val="001C7327"/>
    <w:rsid w:val="001D23AF"/>
    <w:rsid w:val="001D43FC"/>
    <w:rsid w:val="001D4552"/>
    <w:rsid w:val="001D5215"/>
    <w:rsid w:val="001D607C"/>
    <w:rsid w:val="001E0114"/>
    <w:rsid w:val="001E1984"/>
    <w:rsid w:val="001E1BD4"/>
    <w:rsid w:val="001E29F1"/>
    <w:rsid w:val="001F144E"/>
    <w:rsid w:val="001F3286"/>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6FB8"/>
    <w:rsid w:val="00250C1D"/>
    <w:rsid w:val="002516DF"/>
    <w:rsid w:val="00254114"/>
    <w:rsid w:val="00260E1B"/>
    <w:rsid w:val="00266D0F"/>
    <w:rsid w:val="0027135E"/>
    <w:rsid w:val="0027223E"/>
    <w:rsid w:val="00272E83"/>
    <w:rsid w:val="00275A3F"/>
    <w:rsid w:val="00276FCA"/>
    <w:rsid w:val="002818C3"/>
    <w:rsid w:val="002926CD"/>
    <w:rsid w:val="002A167E"/>
    <w:rsid w:val="002A18F6"/>
    <w:rsid w:val="002A4F52"/>
    <w:rsid w:val="002C1F85"/>
    <w:rsid w:val="002C2AEF"/>
    <w:rsid w:val="002C435B"/>
    <w:rsid w:val="002C59DB"/>
    <w:rsid w:val="002C63B3"/>
    <w:rsid w:val="002C736E"/>
    <w:rsid w:val="002D0A63"/>
    <w:rsid w:val="002D3DC4"/>
    <w:rsid w:val="002D4638"/>
    <w:rsid w:val="002D6AA4"/>
    <w:rsid w:val="002E39CB"/>
    <w:rsid w:val="002E49E3"/>
    <w:rsid w:val="002E6C66"/>
    <w:rsid w:val="002E7203"/>
    <w:rsid w:val="002F014B"/>
    <w:rsid w:val="002F07E0"/>
    <w:rsid w:val="002F4F77"/>
    <w:rsid w:val="002F6D0E"/>
    <w:rsid w:val="002F7F2D"/>
    <w:rsid w:val="00300E99"/>
    <w:rsid w:val="0030122B"/>
    <w:rsid w:val="0030419D"/>
    <w:rsid w:val="00310068"/>
    <w:rsid w:val="00311474"/>
    <w:rsid w:val="00311D6A"/>
    <w:rsid w:val="00313C9B"/>
    <w:rsid w:val="003148CB"/>
    <w:rsid w:val="00323B84"/>
    <w:rsid w:val="00323C46"/>
    <w:rsid w:val="00332021"/>
    <w:rsid w:val="003379FB"/>
    <w:rsid w:val="0034519C"/>
    <w:rsid w:val="00350E18"/>
    <w:rsid w:val="003522AD"/>
    <w:rsid w:val="00352E38"/>
    <w:rsid w:val="00354788"/>
    <w:rsid w:val="00354AEF"/>
    <w:rsid w:val="00354D2C"/>
    <w:rsid w:val="00366170"/>
    <w:rsid w:val="00366E48"/>
    <w:rsid w:val="00370940"/>
    <w:rsid w:val="00370F1B"/>
    <w:rsid w:val="003724DB"/>
    <w:rsid w:val="00372BA4"/>
    <w:rsid w:val="0037458F"/>
    <w:rsid w:val="00380103"/>
    <w:rsid w:val="00383D20"/>
    <w:rsid w:val="00394A19"/>
    <w:rsid w:val="003A4A80"/>
    <w:rsid w:val="003A4F05"/>
    <w:rsid w:val="003A50FD"/>
    <w:rsid w:val="003A5A83"/>
    <w:rsid w:val="003A761C"/>
    <w:rsid w:val="003B1A81"/>
    <w:rsid w:val="003B1A8B"/>
    <w:rsid w:val="003B2A0E"/>
    <w:rsid w:val="003B4ED9"/>
    <w:rsid w:val="003C1C13"/>
    <w:rsid w:val="003C25D4"/>
    <w:rsid w:val="003C3C02"/>
    <w:rsid w:val="003C3E05"/>
    <w:rsid w:val="003C5F38"/>
    <w:rsid w:val="003C630D"/>
    <w:rsid w:val="003D184D"/>
    <w:rsid w:val="003D5583"/>
    <w:rsid w:val="003D6D9C"/>
    <w:rsid w:val="003E1774"/>
    <w:rsid w:val="003E17E9"/>
    <w:rsid w:val="003E6839"/>
    <w:rsid w:val="003E73B1"/>
    <w:rsid w:val="003F3A2C"/>
    <w:rsid w:val="003F7264"/>
    <w:rsid w:val="003F7840"/>
    <w:rsid w:val="004013AD"/>
    <w:rsid w:val="0040226E"/>
    <w:rsid w:val="00402D1C"/>
    <w:rsid w:val="00404E9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3846"/>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1BDE"/>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3A9B"/>
    <w:rsid w:val="00504F9B"/>
    <w:rsid w:val="005061EA"/>
    <w:rsid w:val="005107B6"/>
    <w:rsid w:val="00520437"/>
    <w:rsid w:val="00525C15"/>
    <w:rsid w:val="00525ECB"/>
    <w:rsid w:val="005268BF"/>
    <w:rsid w:val="00532351"/>
    <w:rsid w:val="00532AB7"/>
    <w:rsid w:val="005348FF"/>
    <w:rsid w:val="00535AFD"/>
    <w:rsid w:val="00537E4C"/>
    <w:rsid w:val="00541C18"/>
    <w:rsid w:val="00542AFE"/>
    <w:rsid w:val="0054417A"/>
    <w:rsid w:val="00547010"/>
    <w:rsid w:val="00552E45"/>
    <w:rsid w:val="00553511"/>
    <w:rsid w:val="005535EC"/>
    <w:rsid w:val="005564AE"/>
    <w:rsid w:val="00556533"/>
    <w:rsid w:val="00556FC8"/>
    <w:rsid w:val="005604CC"/>
    <w:rsid w:val="00574766"/>
    <w:rsid w:val="00577D4C"/>
    <w:rsid w:val="00580271"/>
    <w:rsid w:val="00580DE6"/>
    <w:rsid w:val="00581851"/>
    <w:rsid w:val="0058345F"/>
    <w:rsid w:val="0058405D"/>
    <w:rsid w:val="00584429"/>
    <w:rsid w:val="0058535D"/>
    <w:rsid w:val="00596884"/>
    <w:rsid w:val="005A015F"/>
    <w:rsid w:val="005A39DC"/>
    <w:rsid w:val="005A46D0"/>
    <w:rsid w:val="005A56BA"/>
    <w:rsid w:val="005A6D29"/>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0209"/>
    <w:rsid w:val="005F1318"/>
    <w:rsid w:val="005F3354"/>
    <w:rsid w:val="005F39EA"/>
    <w:rsid w:val="005F44EF"/>
    <w:rsid w:val="005F68AC"/>
    <w:rsid w:val="0060098D"/>
    <w:rsid w:val="006014BF"/>
    <w:rsid w:val="006038E6"/>
    <w:rsid w:val="006073E4"/>
    <w:rsid w:val="00610F4E"/>
    <w:rsid w:val="00612069"/>
    <w:rsid w:val="006125C6"/>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67E27"/>
    <w:rsid w:val="006715B7"/>
    <w:rsid w:val="00672D03"/>
    <w:rsid w:val="0067409E"/>
    <w:rsid w:val="00681D41"/>
    <w:rsid w:val="0068238C"/>
    <w:rsid w:val="00682CB3"/>
    <w:rsid w:val="006872F6"/>
    <w:rsid w:val="006911F3"/>
    <w:rsid w:val="0069386C"/>
    <w:rsid w:val="0069389B"/>
    <w:rsid w:val="00694AEB"/>
    <w:rsid w:val="006A0B79"/>
    <w:rsid w:val="006A3F46"/>
    <w:rsid w:val="006B1CCA"/>
    <w:rsid w:val="006B2100"/>
    <w:rsid w:val="006B301A"/>
    <w:rsid w:val="006B7277"/>
    <w:rsid w:val="006C119C"/>
    <w:rsid w:val="006C3468"/>
    <w:rsid w:val="006C518F"/>
    <w:rsid w:val="006D0D92"/>
    <w:rsid w:val="006E1CC4"/>
    <w:rsid w:val="006E37BE"/>
    <w:rsid w:val="006E5A6F"/>
    <w:rsid w:val="006E6382"/>
    <w:rsid w:val="006F1260"/>
    <w:rsid w:val="00700385"/>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85717"/>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214A"/>
    <w:rsid w:val="007C3DEE"/>
    <w:rsid w:val="007C5FEB"/>
    <w:rsid w:val="007C640D"/>
    <w:rsid w:val="007D07AA"/>
    <w:rsid w:val="007D0CCD"/>
    <w:rsid w:val="007D3B68"/>
    <w:rsid w:val="007D6880"/>
    <w:rsid w:val="007D726F"/>
    <w:rsid w:val="007E1E4D"/>
    <w:rsid w:val="007E230E"/>
    <w:rsid w:val="007F0533"/>
    <w:rsid w:val="007F057E"/>
    <w:rsid w:val="007F1D98"/>
    <w:rsid w:val="007F2AF5"/>
    <w:rsid w:val="007F31E4"/>
    <w:rsid w:val="00815C40"/>
    <w:rsid w:val="00816C8A"/>
    <w:rsid w:val="00820F1C"/>
    <w:rsid w:val="00824F9C"/>
    <w:rsid w:val="00827074"/>
    <w:rsid w:val="008303C7"/>
    <w:rsid w:val="00831721"/>
    <w:rsid w:val="00835921"/>
    <w:rsid w:val="0083672A"/>
    <w:rsid w:val="00837408"/>
    <w:rsid w:val="008434CA"/>
    <w:rsid w:val="008568F4"/>
    <w:rsid w:val="00856FE2"/>
    <w:rsid w:val="0086109D"/>
    <w:rsid w:val="008626E1"/>
    <w:rsid w:val="008631B1"/>
    <w:rsid w:val="00863A14"/>
    <w:rsid w:val="008658C4"/>
    <w:rsid w:val="00867684"/>
    <w:rsid w:val="00872389"/>
    <w:rsid w:val="00873527"/>
    <w:rsid w:val="00875DD6"/>
    <w:rsid w:val="008773E5"/>
    <w:rsid w:val="008828ED"/>
    <w:rsid w:val="008851C7"/>
    <w:rsid w:val="00885A8C"/>
    <w:rsid w:val="00887188"/>
    <w:rsid w:val="0088751B"/>
    <w:rsid w:val="00887D4D"/>
    <w:rsid w:val="00890075"/>
    <w:rsid w:val="00892794"/>
    <w:rsid w:val="00896329"/>
    <w:rsid w:val="008A070F"/>
    <w:rsid w:val="008A2EA9"/>
    <w:rsid w:val="008A6629"/>
    <w:rsid w:val="008B0551"/>
    <w:rsid w:val="008B1664"/>
    <w:rsid w:val="008B1BF5"/>
    <w:rsid w:val="008B2C92"/>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07D14"/>
    <w:rsid w:val="00910CD0"/>
    <w:rsid w:val="009133C2"/>
    <w:rsid w:val="009147F8"/>
    <w:rsid w:val="00917E6C"/>
    <w:rsid w:val="009206FF"/>
    <w:rsid w:val="009217E1"/>
    <w:rsid w:val="00923085"/>
    <w:rsid w:val="00923D34"/>
    <w:rsid w:val="009254EB"/>
    <w:rsid w:val="00925F6F"/>
    <w:rsid w:val="009307B2"/>
    <w:rsid w:val="00933983"/>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6667"/>
    <w:rsid w:val="00997974"/>
    <w:rsid w:val="009A07B6"/>
    <w:rsid w:val="009A0A57"/>
    <w:rsid w:val="009A37B4"/>
    <w:rsid w:val="009A39E3"/>
    <w:rsid w:val="009A3A24"/>
    <w:rsid w:val="009A505B"/>
    <w:rsid w:val="009A5A79"/>
    <w:rsid w:val="009A6F36"/>
    <w:rsid w:val="009B2107"/>
    <w:rsid w:val="009B23FB"/>
    <w:rsid w:val="009B33EF"/>
    <w:rsid w:val="009B356A"/>
    <w:rsid w:val="009B7F6B"/>
    <w:rsid w:val="009C3A97"/>
    <w:rsid w:val="009C42FC"/>
    <w:rsid w:val="009C7941"/>
    <w:rsid w:val="009D0B8A"/>
    <w:rsid w:val="009D1A53"/>
    <w:rsid w:val="009D25F1"/>
    <w:rsid w:val="009D5195"/>
    <w:rsid w:val="009E3779"/>
    <w:rsid w:val="009F1EF5"/>
    <w:rsid w:val="009F2DD0"/>
    <w:rsid w:val="009F5D54"/>
    <w:rsid w:val="009F6081"/>
    <w:rsid w:val="009F61B3"/>
    <w:rsid w:val="009F67B4"/>
    <w:rsid w:val="009F6B6C"/>
    <w:rsid w:val="009F7DAC"/>
    <w:rsid w:val="00A04185"/>
    <w:rsid w:val="00A0790B"/>
    <w:rsid w:val="00A15109"/>
    <w:rsid w:val="00A152B5"/>
    <w:rsid w:val="00A2314A"/>
    <w:rsid w:val="00A234F4"/>
    <w:rsid w:val="00A244C0"/>
    <w:rsid w:val="00A30068"/>
    <w:rsid w:val="00A31C00"/>
    <w:rsid w:val="00A323C5"/>
    <w:rsid w:val="00A330A0"/>
    <w:rsid w:val="00A3726A"/>
    <w:rsid w:val="00A41E99"/>
    <w:rsid w:val="00A46D88"/>
    <w:rsid w:val="00A52137"/>
    <w:rsid w:val="00A52FDE"/>
    <w:rsid w:val="00A564C3"/>
    <w:rsid w:val="00A56692"/>
    <w:rsid w:val="00A56905"/>
    <w:rsid w:val="00A5798F"/>
    <w:rsid w:val="00A6109C"/>
    <w:rsid w:val="00A625FA"/>
    <w:rsid w:val="00A645F3"/>
    <w:rsid w:val="00A654DF"/>
    <w:rsid w:val="00A674FB"/>
    <w:rsid w:val="00A70129"/>
    <w:rsid w:val="00A71309"/>
    <w:rsid w:val="00A73765"/>
    <w:rsid w:val="00A7482F"/>
    <w:rsid w:val="00A75CCF"/>
    <w:rsid w:val="00A81AED"/>
    <w:rsid w:val="00A83798"/>
    <w:rsid w:val="00A90572"/>
    <w:rsid w:val="00A908E3"/>
    <w:rsid w:val="00A90CF0"/>
    <w:rsid w:val="00A918E8"/>
    <w:rsid w:val="00A91DB9"/>
    <w:rsid w:val="00A925A1"/>
    <w:rsid w:val="00A93145"/>
    <w:rsid w:val="00A93807"/>
    <w:rsid w:val="00A95710"/>
    <w:rsid w:val="00A95D33"/>
    <w:rsid w:val="00A96CC2"/>
    <w:rsid w:val="00AA3AE5"/>
    <w:rsid w:val="00AA46DA"/>
    <w:rsid w:val="00AA54D0"/>
    <w:rsid w:val="00AB1921"/>
    <w:rsid w:val="00AB3EB9"/>
    <w:rsid w:val="00AB79C0"/>
    <w:rsid w:val="00AC7C55"/>
    <w:rsid w:val="00AD3A07"/>
    <w:rsid w:val="00AD3F53"/>
    <w:rsid w:val="00AE35A1"/>
    <w:rsid w:val="00AE361D"/>
    <w:rsid w:val="00AE4224"/>
    <w:rsid w:val="00AE7A4F"/>
    <w:rsid w:val="00AF7E74"/>
    <w:rsid w:val="00B0089A"/>
    <w:rsid w:val="00B03F35"/>
    <w:rsid w:val="00B04B01"/>
    <w:rsid w:val="00B060CC"/>
    <w:rsid w:val="00B1094F"/>
    <w:rsid w:val="00B135AA"/>
    <w:rsid w:val="00B171E0"/>
    <w:rsid w:val="00B228AD"/>
    <w:rsid w:val="00B24F79"/>
    <w:rsid w:val="00B26B18"/>
    <w:rsid w:val="00B318D8"/>
    <w:rsid w:val="00B31FB0"/>
    <w:rsid w:val="00B35239"/>
    <w:rsid w:val="00B42CFE"/>
    <w:rsid w:val="00B42F34"/>
    <w:rsid w:val="00B43B91"/>
    <w:rsid w:val="00B574E2"/>
    <w:rsid w:val="00B62851"/>
    <w:rsid w:val="00B66229"/>
    <w:rsid w:val="00B6695B"/>
    <w:rsid w:val="00B66D7D"/>
    <w:rsid w:val="00B674A9"/>
    <w:rsid w:val="00B67521"/>
    <w:rsid w:val="00B679E2"/>
    <w:rsid w:val="00B70192"/>
    <w:rsid w:val="00B74F78"/>
    <w:rsid w:val="00B757D4"/>
    <w:rsid w:val="00B803C1"/>
    <w:rsid w:val="00B8518A"/>
    <w:rsid w:val="00B861A8"/>
    <w:rsid w:val="00B87D21"/>
    <w:rsid w:val="00B91436"/>
    <w:rsid w:val="00B96DD8"/>
    <w:rsid w:val="00BA0081"/>
    <w:rsid w:val="00BA1751"/>
    <w:rsid w:val="00BA7838"/>
    <w:rsid w:val="00BB2ACB"/>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489"/>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24165"/>
    <w:rsid w:val="00C362C3"/>
    <w:rsid w:val="00C4136B"/>
    <w:rsid w:val="00C42489"/>
    <w:rsid w:val="00C45A34"/>
    <w:rsid w:val="00C54060"/>
    <w:rsid w:val="00C54BFC"/>
    <w:rsid w:val="00C554F7"/>
    <w:rsid w:val="00C55AFC"/>
    <w:rsid w:val="00C57204"/>
    <w:rsid w:val="00C579F4"/>
    <w:rsid w:val="00C600BE"/>
    <w:rsid w:val="00C6054B"/>
    <w:rsid w:val="00C60557"/>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1395"/>
    <w:rsid w:val="00CA1B7C"/>
    <w:rsid w:val="00CA5117"/>
    <w:rsid w:val="00CA5BE9"/>
    <w:rsid w:val="00CB1ACF"/>
    <w:rsid w:val="00CB321E"/>
    <w:rsid w:val="00CB46F5"/>
    <w:rsid w:val="00CC1052"/>
    <w:rsid w:val="00CC18CA"/>
    <w:rsid w:val="00CC3E40"/>
    <w:rsid w:val="00CC4706"/>
    <w:rsid w:val="00CC78F6"/>
    <w:rsid w:val="00CD2EE5"/>
    <w:rsid w:val="00CD55CC"/>
    <w:rsid w:val="00CD5FAC"/>
    <w:rsid w:val="00CD76AA"/>
    <w:rsid w:val="00CE1D3A"/>
    <w:rsid w:val="00CE3E5A"/>
    <w:rsid w:val="00CE475B"/>
    <w:rsid w:val="00CE551D"/>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305DE"/>
    <w:rsid w:val="00D31144"/>
    <w:rsid w:val="00D330AC"/>
    <w:rsid w:val="00D360E9"/>
    <w:rsid w:val="00D36F49"/>
    <w:rsid w:val="00D37DB0"/>
    <w:rsid w:val="00D47F1C"/>
    <w:rsid w:val="00D47F2A"/>
    <w:rsid w:val="00D5025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09AD"/>
    <w:rsid w:val="00DC32DB"/>
    <w:rsid w:val="00DC5959"/>
    <w:rsid w:val="00DD0319"/>
    <w:rsid w:val="00DD551E"/>
    <w:rsid w:val="00DD68DD"/>
    <w:rsid w:val="00DE0F75"/>
    <w:rsid w:val="00DE1084"/>
    <w:rsid w:val="00DE1E31"/>
    <w:rsid w:val="00DE20D9"/>
    <w:rsid w:val="00DE24CB"/>
    <w:rsid w:val="00DE29DB"/>
    <w:rsid w:val="00DE6B21"/>
    <w:rsid w:val="00DE7660"/>
    <w:rsid w:val="00DF05DB"/>
    <w:rsid w:val="00DF24A7"/>
    <w:rsid w:val="00DF5DBD"/>
    <w:rsid w:val="00E01336"/>
    <w:rsid w:val="00E019DA"/>
    <w:rsid w:val="00E051C0"/>
    <w:rsid w:val="00E054B8"/>
    <w:rsid w:val="00E05E46"/>
    <w:rsid w:val="00E116A5"/>
    <w:rsid w:val="00E13749"/>
    <w:rsid w:val="00E1437C"/>
    <w:rsid w:val="00E145E6"/>
    <w:rsid w:val="00E15376"/>
    <w:rsid w:val="00E16D9C"/>
    <w:rsid w:val="00E20753"/>
    <w:rsid w:val="00E21EC1"/>
    <w:rsid w:val="00E22AC4"/>
    <w:rsid w:val="00E23B5A"/>
    <w:rsid w:val="00E25E83"/>
    <w:rsid w:val="00E26184"/>
    <w:rsid w:val="00E26351"/>
    <w:rsid w:val="00E26D78"/>
    <w:rsid w:val="00E301F4"/>
    <w:rsid w:val="00E32FD1"/>
    <w:rsid w:val="00E33206"/>
    <w:rsid w:val="00E35674"/>
    <w:rsid w:val="00E36689"/>
    <w:rsid w:val="00E41A06"/>
    <w:rsid w:val="00E43178"/>
    <w:rsid w:val="00E565EC"/>
    <w:rsid w:val="00E568A4"/>
    <w:rsid w:val="00E65200"/>
    <w:rsid w:val="00E714E8"/>
    <w:rsid w:val="00E73C0A"/>
    <w:rsid w:val="00E74211"/>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B7377"/>
    <w:rsid w:val="00EC03AD"/>
    <w:rsid w:val="00EC0A7C"/>
    <w:rsid w:val="00EC41C2"/>
    <w:rsid w:val="00EC7F16"/>
    <w:rsid w:val="00ED2356"/>
    <w:rsid w:val="00ED4035"/>
    <w:rsid w:val="00ED50AD"/>
    <w:rsid w:val="00ED51EB"/>
    <w:rsid w:val="00ED652B"/>
    <w:rsid w:val="00ED71FA"/>
    <w:rsid w:val="00EE0C7B"/>
    <w:rsid w:val="00EE1592"/>
    <w:rsid w:val="00EE3D3C"/>
    <w:rsid w:val="00EE5392"/>
    <w:rsid w:val="00EE5D1D"/>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1670"/>
    <w:rsid w:val="00F7415D"/>
    <w:rsid w:val="00F75CB1"/>
    <w:rsid w:val="00F841C2"/>
    <w:rsid w:val="00F9440B"/>
    <w:rsid w:val="00FA38FD"/>
    <w:rsid w:val="00FA7901"/>
    <w:rsid w:val="00FB24D8"/>
    <w:rsid w:val="00FB56A7"/>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7D04"/>
  <w15:docId w15:val="{508C9840-6868-468A-8E6E-FED32A6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7260564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5171274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420834380">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766F-BB38-4501-B502-193984E0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Milka Zoric</cp:lastModifiedBy>
  <cp:revision>40</cp:revision>
  <cp:lastPrinted>2018-03-19T10:24:00Z</cp:lastPrinted>
  <dcterms:created xsi:type="dcterms:W3CDTF">2018-02-19T13:34:00Z</dcterms:created>
  <dcterms:modified xsi:type="dcterms:W3CDTF">2018-03-19T10:25:00Z</dcterms:modified>
</cp:coreProperties>
</file>